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20AF" w14:textId="77777777" w:rsidR="00EB7C23" w:rsidRDefault="00CD5051">
      <w:r>
        <w:rPr>
          <w:noProof/>
          <w:lang w:eastAsia="it-IT"/>
        </w:rPr>
        <w:drawing>
          <wp:inline distT="0" distB="0" distL="0" distR="0" wp14:anchorId="45425230" wp14:editId="1C57D9A0">
            <wp:extent cx="612394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9A3E7" w14:textId="77777777" w:rsidR="002A533E" w:rsidRPr="00A773B0" w:rsidRDefault="002A533E" w:rsidP="002A533E">
      <w:pPr>
        <w:pStyle w:val="Titolo1"/>
        <w:rPr>
          <w:rFonts w:asciiTheme="minorHAnsi" w:hAnsiTheme="minorHAnsi" w:cstheme="minorHAnsi"/>
          <w:b/>
          <w:bCs/>
          <w:sz w:val="22"/>
          <w:szCs w:val="22"/>
        </w:rPr>
      </w:pPr>
      <w:r w:rsidRPr="00A773B0">
        <w:rPr>
          <w:rFonts w:asciiTheme="minorHAnsi" w:hAnsiTheme="minorHAnsi" w:cstheme="minorHAnsi"/>
          <w:b/>
          <w:bCs/>
          <w:sz w:val="22"/>
          <w:szCs w:val="22"/>
        </w:rPr>
        <w:t>XXXIV CORSO DI AGGIORNAMENTO SUL GIARDINO STORICO</w:t>
      </w:r>
    </w:p>
    <w:p w14:paraId="12E1B5F4" w14:textId="77777777" w:rsidR="002A533E" w:rsidRPr="00A773B0" w:rsidRDefault="002A533E" w:rsidP="002A533E">
      <w:pPr>
        <w:pStyle w:val="Titolo9"/>
        <w:rPr>
          <w:rFonts w:asciiTheme="minorHAnsi" w:hAnsiTheme="minorHAnsi" w:cstheme="minorHAnsi"/>
          <w:szCs w:val="22"/>
        </w:rPr>
      </w:pPr>
      <w:r w:rsidRPr="00A773B0">
        <w:rPr>
          <w:rFonts w:asciiTheme="minorHAnsi" w:hAnsiTheme="minorHAnsi" w:cstheme="minorHAnsi"/>
          <w:szCs w:val="22"/>
        </w:rPr>
        <w:t>“GIULIANA BALDAN ZENONI-POLITEO” 2024</w:t>
      </w:r>
    </w:p>
    <w:p w14:paraId="780E0DBB" w14:textId="77777777" w:rsidR="002A533E" w:rsidRPr="000933B1" w:rsidRDefault="002A533E" w:rsidP="002A533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933B1">
        <w:rPr>
          <w:rFonts w:asciiTheme="minorHAnsi" w:hAnsiTheme="minorHAnsi" w:cstheme="minorHAnsi"/>
          <w:b/>
          <w:bCs/>
          <w:sz w:val="20"/>
          <w:szCs w:val="20"/>
        </w:rPr>
        <w:t>Aspetti storici, paesaggistici, letterari, architettonici, economici, botanici e ambientali</w:t>
      </w:r>
    </w:p>
    <w:p w14:paraId="4E31B2B3" w14:textId="77777777" w:rsidR="002A533E" w:rsidRPr="00A773B0" w:rsidRDefault="002A533E" w:rsidP="002A533E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A773B0">
        <w:rPr>
          <w:rFonts w:asciiTheme="minorHAnsi" w:hAnsiTheme="minorHAnsi" w:cstheme="minorHAnsi"/>
          <w:b/>
          <w:bCs/>
          <w:i/>
          <w:iCs/>
          <w:sz w:val="32"/>
          <w:szCs w:val="32"/>
        </w:rPr>
        <w:t>Il paesaggio può salvare il pianeta?</w:t>
      </w:r>
    </w:p>
    <w:p w14:paraId="63A148EE" w14:textId="77777777" w:rsidR="002A533E" w:rsidRPr="00A773B0" w:rsidRDefault="002A533E" w:rsidP="00AB1994">
      <w:pPr>
        <w:spacing w:after="0"/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Hlk149818291"/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Dedichiamo il corso 2024 al nostro fondatore PATRIZIO GIULINI,</w:t>
      </w:r>
    </w:p>
    <w:p w14:paraId="3D77AC60" w14:textId="77777777" w:rsidR="002A533E" w:rsidRPr="00A773B0" w:rsidRDefault="002A533E" w:rsidP="00AB1994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gramStart"/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al</w:t>
      </w:r>
      <w:proofErr w:type="gramEnd"/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suo sapere botanico in difesa del patrimonio naturale</w:t>
      </w:r>
    </w:p>
    <w:bookmarkEnd w:id="0"/>
    <w:p w14:paraId="331CB784" w14:textId="2C040CD9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 xml:space="preserve">25 GENNAIO, ore 16-18, </w:t>
      </w:r>
      <w:r w:rsidR="000203D9" w:rsidRPr="00A773B0">
        <w:rPr>
          <w:rFonts w:asciiTheme="minorHAnsi" w:hAnsiTheme="minorHAnsi" w:cstheme="minorHAnsi"/>
          <w:b/>
          <w:sz w:val="20"/>
          <w:szCs w:val="20"/>
        </w:rPr>
        <w:t xml:space="preserve">in presenza, </w:t>
      </w:r>
      <w:r w:rsidRPr="00A773B0">
        <w:rPr>
          <w:rFonts w:asciiTheme="minorHAnsi" w:hAnsiTheme="minorHAnsi" w:cstheme="minorHAnsi"/>
          <w:b/>
          <w:sz w:val="20"/>
          <w:szCs w:val="20"/>
        </w:rPr>
        <w:t xml:space="preserve">Salone degli Specchi, palazzo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Wollemborg</w:t>
      </w:r>
      <w:proofErr w:type="spellEnd"/>
      <w:r w:rsidRPr="00A773B0">
        <w:rPr>
          <w:rFonts w:asciiTheme="minorHAnsi" w:hAnsiTheme="minorHAnsi" w:cstheme="minorHAnsi"/>
          <w:b/>
          <w:sz w:val="20"/>
          <w:szCs w:val="20"/>
        </w:rPr>
        <w:t>, Museo di Geografia dell’Università di Padova e online</w:t>
      </w:r>
    </w:p>
    <w:p w14:paraId="6FB91838" w14:textId="77777777" w:rsidR="002A533E" w:rsidRPr="00A773B0" w:rsidRDefault="002A533E" w:rsidP="002A533E">
      <w:pPr>
        <w:tabs>
          <w:tab w:val="left" w:pos="2127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Il paesaggio può salvare il pianeta? </w:t>
      </w:r>
      <w:r w:rsidRPr="00A773B0">
        <w:rPr>
          <w:rFonts w:asciiTheme="minorHAnsi" w:hAnsiTheme="minorHAnsi" w:cstheme="minorHAnsi"/>
          <w:b/>
          <w:i/>
          <w:sz w:val="20"/>
          <w:szCs w:val="20"/>
        </w:rPr>
        <w:t>Introduzione</w:t>
      </w:r>
    </w:p>
    <w:p w14:paraId="2AE3114F" w14:textId="77777777" w:rsidR="002A533E" w:rsidRPr="00A773B0" w:rsidRDefault="002A533E" w:rsidP="002A533E">
      <w:pPr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773B0">
        <w:rPr>
          <w:rFonts w:asciiTheme="minorHAnsi" w:hAnsiTheme="minorHAnsi" w:cstheme="minorHAnsi"/>
          <w:b/>
          <w:iCs/>
          <w:sz w:val="20"/>
          <w:szCs w:val="20"/>
        </w:rPr>
        <w:t>Serge</w:t>
      </w:r>
      <w:proofErr w:type="spellEnd"/>
      <w:r w:rsidRPr="00A773B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proofErr w:type="spellStart"/>
      <w:r w:rsidRPr="00A773B0">
        <w:rPr>
          <w:rFonts w:asciiTheme="minorHAnsi" w:hAnsiTheme="minorHAnsi" w:cstheme="minorHAnsi"/>
          <w:b/>
          <w:iCs/>
          <w:sz w:val="20"/>
          <w:szCs w:val="20"/>
        </w:rPr>
        <w:t>Briffaud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- </w:t>
      </w:r>
      <w:r w:rsidRPr="00A773B0">
        <w:rPr>
          <w:rFonts w:asciiTheme="minorHAnsi" w:hAnsiTheme="minorHAnsi" w:cstheme="minorHAnsi"/>
          <w:sz w:val="20"/>
          <w:szCs w:val="20"/>
          <w:lang w:val="fr-FR"/>
        </w:rPr>
        <w:t>École Nationale Supérieure d’Architecture et de Paysage de Bordeaux</w:t>
      </w:r>
      <w:r w:rsidRPr="00A773B0">
        <w:rPr>
          <w:rFonts w:asciiTheme="minorHAnsi" w:hAnsiTheme="minorHAnsi" w:cstheme="minorHAnsi"/>
          <w:sz w:val="20"/>
          <w:szCs w:val="20"/>
        </w:rPr>
        <w:t xml:space="preserve">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Mauro Varotto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di Padova Dipartimento di Scienze Storiche Geografiche e dell'Antichità;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Antonella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Pietrogrande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Gruppo Giardino Storico Università di Padova</w:t>
      </w:r>
    </w:p>
    <w:p w14:paraId="641BCC01" w14:textId="77777777" w:rsidR="002A533E" w:rsidRPr="00A773B0" w:rsidRDefault="002A533E" w:rsidP="002A533E">
      <w:pPr>
        <w:tabs>
          <w:tab w:val="left" w:pos="6080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1</w:t>
      </w:r>
      <w:r w:rsidRPr="00A773B0">
        <w:rPr>
          <w:rFonts w:asciiTheme="minorHAnsi" w:hAnsiTheme="minorHAnsi" w:cstheme="minorHAnsi"/>
          <w:sz w:val="20"/>
          <w:szCs w:val="20"/>
        </w:rPr>
        <w:t xml:space="preserve"> </w:t>
      </w:r>
      <w:r w:rsidRPr="00A773B0">
        <w:rPr>
          <w:rFonts w:asciiTheme="minorHAnsi" w:hAnsiTheme="minorHAnsi" w:cstheme="minorHAnsi"/>
          <w:b/>
          <w:sz w:val="20"/>
          <w:szCs w:val="20"/>
        </w:rPr>
        <w:t>FEBBRAIO, ore 17-19, online</w:t>
      </w:r>
    </w:p>
    <w:p w14:paraId="196E2712" w14:textId="77777777" w:rsidR="002A533E" w:rsidRPr="00A773B0" w:rsidRDefault="002A533E" w:rsidP="002A533E">
      <w:pPr>
        <w:tabs>
          <w:tab w:val="left" w:pos="6080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Paesaggio e ambiente: una visione unica</w:t>
      </w:r>
    </w:p>
    <w:p w14:paraId="31DD95D0" w14:textId="77777777" w:rsidR="002A533E" w:rsidRPr="00A773B0" w:rsidRDefault="002A533E" w:rsidP="002A533E">
      <w:pPr>
        <w:tabs>
          <w:tab w:val="left" w:pos="60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Giuseppe Barbera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degli Studi di Palermo, Associazione Parchi e Giardini d’Italia, Fondazione Benetton Studi Ricerche;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Nicoletta Ferrucci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degli Studi di Firenze, Dipartimento di Scienze e Tecnologie Agrarie, Alimentari, Ambientali e Forestali (DAGRI), Accademia dei Georgofili</w:t>
      </w:r>
    </w:p>
    <w:p w14:paraId="1CC90FDA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8 FEBBRAIO, ore 17-19, online</w:t>
      </w:r>
    </w:p>
    <w:p w14:paraId="6871D604" w14:textId="77777777" w:rsidR="002A533E" w:rsidRPr="00A773B0" w:rsidRDefault="002A533E" w:rsidP="002A533E">
      <w:pPr>
        <w:tabs>
          <w:tab w:val="left" w:pos="6080"/>
        </w:tabs>
        <w:spacing w:after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Cambiamenti climatici, territori, diversità</w:t>
      </w:r>
    </w:p>
    <w:p w14:paraId="722C3DA7" w14:textId="26A13301" w:rsidR="002A533E" w:rsidRPr="00A773B0" w:rsidRDefault="002A533E" w:rsidP="002A533E">
      <w:pPr>
        <w:tabs>
          <w:tab w:val="left" w:pos="608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773B0">
        <w:rPr>
          <w:rFonts w:asciiTheme="minorHAnsi" w:hAnsiTheme="minorHAnsi" w:cstheme="minorHAnsi"/>
          <w:b/>
          <w:iCs/>
          <w:sz w:val="20"/>
          <w:szCs w:val="20"/>
        </w:rPr>
        <w:t>Massimo De Marchi</w:t>
      </w:r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- Università di Padova, Dipartimento ICEA Ingegneria Civile Edile Ambientale</w:t>
      </w:r>
      <w:r w:rsidR="00A773B0"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; </w:t>
      </w:r>
      <w:r w:rsidR="00A773B0" w:rsidRPr="00A773B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Fabrizio </w:t>
      </w:r>
      <w:proofErr w:type="spellStart"/>
      <w:r w:rsidR="00A773B0" w:rsidRPr="00A773B0">
        <w:rPr>
          <w:rFonts w:asciiTheme="minorHAnsi" w:hAnsiTheme="minorHAnsi" w:cstheme="minorHAnsi"/>
          <w:b/>
          <w:bCs/>
          <w:iCs/>
          <w:sz w:val="20"/>
          <w:szCs w:val="20"/>
        </w:rPr>
        <w:t>Fronza</w:t>
      </w:r>
      <w:proofErr w:type="spellEnd"/>
      <w:r w:rsidR="00A773B0"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– </w:t>
      </w:r>
      <w:r w:rsidR="00DB433D" w:rsidRPr="00DB433D">
        <w:rPr>
          <w:rFonts w:asciiTheme="minorHAnsi" w:hAnsiTheme="minorHAnsi" w:cstheme="minorHAnsi"/>
          <w:bCs/>
          <w:iCs/>
          <w:sz w:val="20"/>
          <w:szCs w:val="20"/>
        </w:rPr>
        <w:t>Curatore del parco delle Terme di Levico</w:t>
      </w:r>
      <w:bookmarkStart w:id="1" w:name="_GoBack"/>
      <w:bookmarkEnd w:id="1"/>
    </w:p>
    <w:p w14:paraId="26462695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22 FEBBRAIO</w:t>
      </w:r>
      <w:r w:rsidRPr="00A773B0">
        <w:rPr>
          <w:rFonts w:asciiTheme="minorHAnsi" w:hAnsiTheme="minorHAnsi" w:cstheme="minorHAnsi"/>
          <w:sz w:val="20"/>
          <w:szCs w:val="20"/>
        </w:rPr>
        <w:t>,</w:t>
      </w:r>
      <w:r w:rsidRPr="00A773B0">
        <w:rPr>
          <w:rFonts w:asciiTheme="minorHAnsi" w:hAnsiTheme="minorHAnsi" w:cstheme="minorHAnsi"/>
          <w:b/>
          <w:sz w:val="20"/>
          <w:szCs w:val="20"/>
        </w:rPr>
        <w:t xml:space="preserve"> ore 16-18, in presenza, Salone degli Specchi, palazzo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Wollemborg</w:t>
      </w:r>
      <w:proofErr w:type="spellEnd"/>
      <w:r w:rsidRPr="00A773B0">
        <w:rPr>
          <w:rFonts w:asciiTheme="minorHAnsi" w:hAnsiTheme="minorHAnsi" w:cstheme="minorHAnsi"/>
          <w:b/>
          <w:sz w:val="20"/>
          <w:szCs w:val="20"/>
        </w:rPr>
        <w:t>, Museo di Geografia dell’Università di Padova e online</w:t>
      </w:r>
    </w:p>
    <w:p w14:paraId="6C42DFCB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“La linfa del mondo”: dalle intuizioni di Leonardo alle catastrofi dell’Antropocene</w:t>
      </w:r>
    </w:p>
    <w:p w14:paraId="5C905B64" w14:textId="77777777" w:rsidR="002A533E" w:rsidRPr="00A773B0" w:rsidRDefault="002A533E" w:rsidP="002A533E">
      <w:pPr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Luciano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Morbiato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Università di Padova;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Francesco Vallerani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di Venezia Ca’ Foscari, Dipartimento di Economia, responsabile Cattedra UNESCO sull’Acqua</w:t>
      </w:r>
    </w:p>
    <w:p w14:paraId="290EF3DB" w14:textId="77777777" w:rsidR="002A533E" w:rsidRPr="00A773B0" w:rsidRDefault="002A533E" w:rsidP="002A533E">
      <w:pPr>
        <w:tabs>
          <w:tab w:val="left" w:pos="6571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29 FEBBRAIO, ore 17-19, online</w:t>
      </w:r>
    </w:p>
    <w:p w14:paraId="3DADDAF2" w14:textId="77777777" w:rsidR="002A533E" w:rsidRPr="00A773B0" w:rsidRDefault="002A533E" w:rsidP="002A533E">
      <w:pPr>
        <w:tabs>
          <w:tab w:val="left" w:pos="6080"/>
        </w:tabs>
        <w:spacing w:after="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La finta montagna</w:t>
      </w:r>
    </w:p>
    <w:p w14:paraId="51B54D34" w14:textId="77777777" w:rsidR="002A533E" w:rsidRPr="00A773B0" w:rsidRDefault="002A533E" w:rsidP="002A533E">
      <w:pPr>
        <w:tabs>
          <w:tab w:val="left" w:pos="608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A773B0">
        <w:rPr>
          <w:rFonts w:asciiTheme="minorHAnsi" w:hAnsiTheme="minorHAnsi" w:cstheme="minorHAnsi"/>
          <w:b/>
          <w:iCs/>
          <w:sz w:val="20"/>
          <w:szCs w:val="20"/>
        </w:rPr>
        <w:t>Michael Jakob</w:t>
      </w:r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- Haute </w:t>
      </w:r>
      <w:proofErr w:type="spellStart"/>
      <w:r w:rsidRPr="00A773B0">
        <w:rPr>
          <w:rFonts w:asciiTheme="minorHAnsi" w:hAnsiTheme="minorHAnsi" w:cstheme="minorHAnsi"/>
          <w:bCs/>
          <w:iCs/>
          <w:sz w:val="20"/>
          <w:szCs w:val="20"/>
        </w:rPr>
        <w:t>École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A773B0">
        <w:rPr>
          <w:rFonts w:asciiTheme="minorHAnsi" w:hAnsiTheme="minorHAnsi" w:cstheme="minorHAnsi"/>
          <w:bCs/>
          <w:iCs/>
          <w:sz w:val="20"/>
          <w:szCs w:val="20"/>
        </w:rPr>
        <w:t>du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A773B0">
        <w:rPr>
          <w:rFonts w:asciiTheme="minorHAnsi" w:hAnsiTheme="minorHAnsi" w:cstheme="minorHAnsi"/>
          <w:bCs/>
          <w:iCs/>
          <w:sz w:val="20"/>
          <w:szCs w:val="20"/>
        </w:rPr>
        <w:t>Paysage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>, d'</w:t>
      </w:r>
      <w:proofErr w:type="spellStart"/>
      <w:r w:rsidRPr="00A773B0">
        <w:rPr>
          <w:rFonts w:asciiTheme="minorHAnsi" w:hAnsiTheme="minorHAnsi" w:cstheme="minorHAnsi"/>
          <w:bCs/>
          <w:iCs/>
          <w:sz w:val="20"/>
          <w:szCs w:val="20"/>
        </w:rPr>
        <w:t>Ingénierie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et d'Architecture HEPIA di Ginevra, Università di Grenoble, Politecnico di Milano</w:t>
      </w:r>
    </w:p>
    <w:p w14:paraId="335FB52F" w14:textId="77777777" w:rsidR="002A533E" w:rsidRPr="00A773B0" w:rsidRDefault="002A533E" w:rsidP="002A533E">
      <w:pPr>
        <w:tabs>
          <w:tab w:val="left" w:pos="1237"/>
          <w:tab w:val="left" w:pos="2127"/>
          <w:tab w:val="left" w:pos="2707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7 MARZO, ore 17-19, online</w:t>
      </w:r>
    </w:p>
    <w:p w14:paraId="79B69820" w14:textId="77777777" w:rsidR="002A533E" w:rsidRPr="00A773B0" w:rsidRDefault="002A533E" w:rsidP="002A533E">
      <w:pPr>
        <w:tabs>
          <w:tab w:val="left" w:pos="2485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Quale agricoltura in tempi di cambiamento climatico?</w:t>
      </w:r>
    </w:p>
    <w:p w14:paraId="6CF6EB79" w14:textId="77777777" w:rsidR="002A533E" w:rsidRPr="00A773B0" w:rsidRDefault="002A533E" w:rsidP="002A533E">
      <w:pPr>
        <w:tabs>
          <w:tab w:val="left" w:pos="248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Marco Devecchi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Presidente dell'Accademia di Agricoltura di Torino, Università di Torino, Dipartimento di Scienze agrarie, forestali e alimentari;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Viviana Ferrario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IUAV di Venezia</w:t>
      </w:r>
    </w:p>
    <w:p w14:paraId="57B477DE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 xml:space="preserve">21 MARZO, ore 16-18, in presenza, Salone degli Specchi, palazzo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Wollemborg</w:t>
      </w:r>
      <w:proofErr w:type="spellEnd"/>
      <w:r w:rsidRPr="00A773B0">
        <w:rPr>
          <w:rFonts w:asciiTheme="minorHAnsi" w:hAnsiTheme="minorHAnsi" w:cstheme="minorHAnsi"/>
          <w:b/>
          <w:sz w:val="20"/>
          <w:szCs w:val="20"/>
        </w:rPr>
        <w:t>, Museo di Geografia dell’Università di Padova e online</w:t>
      </w:r>
    </w:p>
    <w:p w14:paraId="416763AE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 xml:space="preserve">Il futuro dei giardini storici e le opportunità offerte dai fondi del PNRR, </w:t>
      </w:r>
      <w:r w:rsidRPr="00A773B0">
        <w:rPr>
          <w:rFonts w:asciiTheme="minorHAnsi" w:hAnsiTheme="minorHAnsi" w:cstheme="minorHAnsi"/>
          <w:b/>
          <w:iCs/>
          <w:sz w:val="20"/>
          <w:szCs w:val="20"/>
        </w:rPr>
        <w:t>tavola rotonda</w:t>
      </w:r>
    </w:p>
    <w:p w14:paraId="3667D07F" w14:textId="77777777" w:rsidR="002A533E" w:rsidRPr="00A773B0" w:rsidRDefault="002A533E" w:rsidP="002A533E">
      <w:pPr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Marco Magnano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già Direttore Area Giardini e Verde Pubblico presso AMIA Verona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SpA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; </w:t>
      </w:r>
      <w:r w:rsidRPr="00A773B0">
        <w:rPr>
          <w:rFonts w:asciiTheme="minorHAnsi" w:hAnsiTheme="minorHAnsi" w:cstheme="minorHAnsi"/>
          <w:b/>
          <w:bCs/>
          <w:iCs/>
          <w:sz w:val="20"/>
          <w:szCs w:val="20"/>
        </w:rPr>
        <w:t>Giuseppe Rallo</w:t>
      </w:r>
      <w:r w:rsidRPr="00A773B0">
        <w:rPr>
          <w:rFonts w:asciiTheme="minorHAnsi" w:hAnsiTheme="minorHAnsi" w:cstheme="minorHAnsi"/>
          <w:iCs/>
          <w:sz w:val="20"/>
          <w:szCs w:val="20"/>
        </w:rPr>
        <w:t xml:space="preserve"> - Università IUAV di Venezia, già Soprintendenza Archeologia, Belle Arti e Paesaggio Venezia, Belluno, Padova e Treviso;</w:t>
      </w:r>
      <w:r w:rsidRPr="00A773B0">
        <w:rPr>
          <w:rFonts w:asciiTheme="minorHAnsi" w:hAnsiTheme="minorHAnsi" w:cstheme="minorHAnsi"/>
          <w:sz w:val="20"/>
          <w:szCs w:val="20"/>
        </w:rPr>
        <w:t xml:space="preserve">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Anna Chiara Vendramin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studio Vendramin Padova; coordina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Alberta Campitelli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già dirigente Ville e Parchi Storici del Comune di Roma, vice-presidente Associazione Parchi e Giardini d’Italia APGI</w:t>
      </w:r>
    </w:p>
    <w:p w14:paraId="47B65A26" w14:textId="77777777" w:rsidR="002A533E" w:rsidRPr="00A773B0" w:rsidRDefault="002A533E" w:rsidP="002A533E">
      <w:pPr>
        <w:tabs>
          <w:tab w:val="left" w:pos="1531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lastRenderedPageBreak/>
        <w:t>4 APRILE, ore 17-19, online</w:t>
      </w:r>
    </w:p>
    <w:p w14:paraId="39AD3E9E" w14:textId="77777777" w:rsidR="002A533E" w:rsidRPr="00A773B0" w:rsidRDefault="002A533E" w:rsidP="002A533E">
      <w:pPr>
        <w:tabs>
          <w:tab w:val="left" w:pos="1237"/>
          <w:tab w:val="left" w:pos="2127"/>
          <w:tab w:val="left" w:pos="2707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 xml:space="preserve">I cambiamenti climatici minacciano i nostri ecosistemi e i paesaggi vegetali. Come prevenirne gli effetti e come rendere più vivibili le città attraverso un uso sapiente della copertura vegetale e delle risorse idriche, </w:t>
      </w:r>
      <w:r w:rsidRPr="00A773B0">
        <w:rPr>
          <w:rFonts w:asciiTheme="minorHAnsi" w:hAnsiTheme="minorHAnsi" w:cstheme="minorHAnsi"/>
          <w:b/>
          <w:iCs/>
          <w:sz w:val="20"/>
          <w:szCs w:val="20"/>
        </w:rPr>
        <w:t>tavola rotonda</w:t>
      </w:r>
    </w:p>
    <w:p w14:paraId="464812EF" w14:textId="77777777" w:rsidR="002A533E" w:rsidRPr="00A773B0" w:rsidRDefault="002A533E" w:rsidP="002A533E">
      <w:pPr>
        <w:tabs>
          <w:tab w:val="left" w:pos="60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iCs/>
          <w:sz w:val="20"/>
          <w:szCs w:val="20"/>
        </w:rPr>
        <w:t>Lucia Bortolini</w:t>
      </w:r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- Università di Padova, Dipartimento Territorio e Sistemi Agro-Forestali TESAF; </w:t>
      </w:r>
      <w:r w:rsidRPr="00A773B0">
        <w:rPr>
          <w:rFonts w:asciiTheme="minorHAnsi" w:hAnsiTheme="minorHAnsi" w:cstheme="minorHAnsi"/>
          <w:b/>
          <w:iCs/>
          <w:sz w:val="20"/>
          <w:szCs w:val="20"/>
        </w:rPr>
        <w:t xml:space="preserve">Daniel </w:t>
      </w:r>
      <w:proofErr w:type="spellStart"/>
      <w:r w:rsidRPr="00A773B0">
        <w:rPr>
          <w:rFonts w:asciiTheme="minorHAnsi" w:hAnsiTheme="minorHAnsi" w:cstheme="minorHAnsi"/>
          <w:b/>
          <w:iCs/>
          <w:sz w:val="20"/>
          <w:szCs w:val="20"/>
        </w:rPr>
        <w:t>Boulens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- già Direttore del Servizio Spazi Verdi della città di Lione e del </w:t>
      </w:r>
      <w:proofErr w:type="spellStart"/>
      <w:r w:rsidRPr="00A773B0">
        <w:rPr>
          <w:rFonts w:asciiTheme="minorHAnsi" w:hAnsiTheme="minorHAnsi" w:cstheme="minorHAnsi"/>
          <w:bCs/>
          <w:iCs/>
          <w:sz w:val="20"/>
          <w:szCs w:val="20"/>
        </w:rPr>
        <w:t>Parc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de la </w:t>
      </w:r>
      <w:proofErr w:type="spellStart"/>
      <w:r w:rsidRPr="00A773B0">
        <w:rPr>
          <w:rFonts w:asciiTheme="minorHAnsi" w:hAnsiTheme="minorHAnsi" w:cstheme="minorHAnsi"/>
          <w:bCs/>
          <w:iCs/>
          <w:sz w:val="20"/>
          <w:szCs w:val="20"/>
        </w:rPr>
        <w:t>Tête</w:t>
      </w:r>
      <w:proofErr w:type="spellEnd"/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d’Or; </w:t>
      </w:r>
      <w:r w:rsidRPr="00A773B0">
        <w:rPr>
          <w:rFonts w:asciiTheme="minorHAnsi" w:hAnsiTheme="minorHAnsi" w:cstheme="minorHAnsi"/>
          <w:b/>
          <w:iCs/>
          <w:sz w:val="20"/>
          <w:szCs w:val="20"/>
        </w:rPr>
        <w:t>Martina Tomasella</w:t>
      </w:r>
      <w:r w:rsidRPr="00A773B0">
        <w:rPr>
          <w:rFonts w:asciiTheme="minorHAnsi" w:hAnsiTheme="minorHAnsi" w:cstheme="minorHAnsi"/>
          <w:bCs/>
          <w:iCs/>
          <w:sz w:val="20"/>
          <w:szCs w:val="20"/>
        </w:rPr>
        <w:t xml:space="preserve"> - Università degli Studi di Trieste, Dipartimento di Scienze della Vita; coordina:</w:t>
      </w:r>
      <w:r w:rsidRPr="00A773B0">
        <w:rPr>
          <w:rFonts w:asciiTheme="minorHAnsi" w:hAnsiTheme="minorHAnsi" w:cstheme="minorHAnsi"/>
          <w:sz w:val="20"/>
          <w:szCs w:val="20"/>
        </w:rPr>
        <w:t xml:space="preserve">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Gianpaolo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Barbariol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Gruppo Giardino Storico-Università di Padova, Associazione Pubblici Giardini</w:t>
      </w:r>
    </w:p>
    <w:p w14:paraId="560B2501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11 APRILE, ore 17-19, online</w:t>
      </w:r>
    </w:p>
    <w:p w14:paraId="04976A76" w14:textId="77777777" w:rsidR="002A533E" w:rsidRPr="00A773B0" w:rsidRDefault="002A533E" w:rsidP="002A533E">
      <w:pPr>
        <w:tabs>
          <w:tab w:val="left" w:pos="2485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 xml:space="preserve">I Red Books di Humphry </w:t>
      </w:r>
      <w:proofErr w:type="spellStart"/>
      <w:r w:rsidRPr="00A773B0">
        <w:rPr>
          <w:rFonts w:asciiTheme="minorHAnsi" w:hAnsiTheme="minorHAnsi" w:cstheme="minorHAnsi"/>
          <w:b/>
          <w:i/>
          <w:sz w:val="20"/>
          <w:szCs w:val="20"/>
        </w:rPr>
        <w:t>Repton</w:t>
      </w:r>
      <w:proofErr w:type="spellEnd"/>
      <w:r w:rsidRPr="00A773B0">
        <w:rPr>
          <w:rFonts w:asciiTheme="minorHAnsi" w:hAnsiTheme="minorHAnsi" w:cstheme="minorHAnsi"/>
          <w:b/>
          <w:i/>
          <w:sz w:val="20"/>
          <w:szCs w:val="20"/>
        </w:rPr>
        <w:t xml:space="preserve"> e le dinamiche di trasformazione del paesaggio</w:t>
      </w:r>
    </w:p>
    <w:p w14:paraId="3FDBF534" w14:textId="77777777" w:rsidR="002A533E" w:rsidRPr="00A773B0" w:rsidRDefault="002A533E" w:rsidP="002A533E">
      <w:pPr>
        <w:tabs>
          <w:tab w:val="left" w:pos="349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Massimo De Vico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Fallani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Università di Roma Sapienza;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Tessa Matteini</w:t>
      </w:r>
      <w:r w:rsidRPr="00A773B0">
        <w:rPr>
          <w:rFonts w:asciiTheme="minorHAnsi" w:hAnsiTheme="minorHAnsi" w:cstheme="minorHAnsi"/>
          <w:sz w:val="20"/>
          <w:szCs w:val="20"/>
          <w:lang w:val="fr-FR"/>
        </w:rPr>
        <w:t xml:space="preserve"> -</w:t>
      </w:r>
      <w:r w:rsidRPr="00A773B0">
        <w:rPr>
          <w:rFonts w:asciiTheme="minorHAnsi" w:hAnsiTheme="minorHAnsi" w:cstheme="minorHAnsi"/>
          <w:sz w:val="20"/>
          <w:szCs w:val="20"/>
        </w:rPr>
        <w:t xml:space="preserve"> Università di Firenze Dipartimento di Architettura DIDA;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Adele Re Rebaudengo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Presidente di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Venice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Gardens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Foudation</w:t>
      </w:r>
      <w:proofErr w:type="spellEnd"/>
    </w:p>
    <w:p w14:paraId="745A988A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18 APRILE, ore 17-19, online</w:t>
      </w:r>
    </w:p>
    <w:p w14:paraId="529ADF5E" w14:textId="77777777" w:rsidR="002A533E" w:rsidRPr="00A773B0" w:rsidRDefault="002A533E" w:rsidP="002A533E">
      <w:pPr>
        <w:tabs>
          <w:tab w:val="left" w:pos="6080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Natura e città: dall’antagonismo al superamento delle alterità</w:t>
      </w:r>
    </w:p>
    <w:p w14:paraId="1A77EF18" w14:textId="77777777" w:rsidR="002A533E" w:rsidRPr="00A773B0" w:rsidRDefault="002A533E" w:rsidP="002A533E">
      <w:pPr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Annalisa Metta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degli Studi Roma Tre, Dipartimento di Architettura;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Franco Panzini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IUAV di Venezia, presidente dell’Associazione Pietro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Porcinai</w:t>
      </w:r>
      <w:proofErr w:type="spellEnd"/>
    </w:p>
    <w:p w14:paraId="061C2C50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9 MAGGIO, </w:t>
      </w:r>
      <w:r w:rsidRPr="00A773B0">
        <w:rPr>
          <w:rFonts w:asciiTheme="minorHAnsi" w:hAnsiTheme="minorHAnsi" w:cstheme="minorHAnsi"/>
          <w:b/>
          <w:sz w:val="20"/>
          <w:szCs w:val="20"/>
        </w:rPr>
        <w:t>visita</w:t>
      </w:r>
    </w:p>
    <w:p w14:paraId="01DC9C35" w14:textId="77777777" w:rsidR="002A533E" w:rsidRPr="00A773B0" w:rsidRDefault="002A533E" w:rsidP="002A533E">
      <w:pPr>
        <w:tabs>
          <w:tab w:val="left" w:pos="2127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Gli alberi storici del giardino Gallarati Scotti, di scuola </w:t>
      </w:r>
      <w:proofErr w:type="spellStart"/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jappelliana</w:t>
      </w:r>
      <w:proofErr w:type="spellEnd"/>
      <w:r w:rsidRPr="00A773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a Fontaniva (Padova) e le nuove strategie di manutenzione imposte dal cambiamento climatico</w:t>
      </w:r>
    </w:p>
    <w:p w14:paraId="07615800" w14:textId="77777777" w:rsidR="002A533E" w:rsidRPr="00A773B0" w:rsidRDefault="002A533E" w:rsidP="002A533E">
      <w:pPr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Francesca Gallarati Scotti</w:t>
      </w:r>
      <w:r w:rsidRPr="00A773B0">
        <w:rPr>
          <w:rFonts w:asciiTheme="minorHAnsi" w:hAnsiTheme="minorHAnsi" w:cstheme="minorHAnsi"/>
          <w:sz w:val="20"/>
          <w:szCs w:val="20"/>
        </w:rPr>
        <w:t xml:space="preserve">, proprietaria del giardino;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Anna Smania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Gruppo Giardino Storico-Università di Padova, divulgatrice botanica</w:t>
      </w:r>
    </w:p>
    <w:p w14:paraId="3C79BB10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16 MAGGIO, visita</w:t>
      </w:r>
    </w:p>
    <w:p w14:paraId="250A3517" w14:textId="77777777" w:rsidR="002A533E" w:rsidRPr="00A773B0" w:rsidRDefault="002A533E" w:rsidP="002A533E">
      <w:pPr>
        <w:tabs>
          <w:tab w:val="left" w:pos="3123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L’energia della natura nel giardino dell’artista Olimpia Biasi a Lovadina (Treviso)</w:t>
      </w:r>
    </w:p>
    <w:p w14:paraId="13A36735" w14:textId="77777777" w:rsidR="002A533E" w:rsidRPr="00A773B0" w:rsidRDefault="002A533E" w:rsidP="002A533E">
      <w:pPr>
        <w:tabs>
          <w:tab w:val="left" w:pos="312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Olimpia Biasi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artista e giardiniera</w:t>
      </w:r>
    </w:p>
    <w:p w14:paraId="7EBB2A67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23 MAGGIO, visita</w:t>
      </w:r>
    </w:p>
    <w:p w14:paraId="6D569C90" w14:textId="77777777" w:rsidR="002A533E" w:rsidRPr="00A773B0" w:rsidRDefault="002A533E" w:rsidP="002A533E">
      <w:pPr>
        <w:tabs>
          <w:tab w:val="left" w:pos="2190"/>
          <w:tab w:val="right" w:pos="9638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Il progetto di resilienza al cambiamento climatico del Parco della Pace di Vicenza</w:t>
      </w:r>
    </w:p>
    <w:p w14:paraId="2EC136ED" w14:textId="77777777" w:rsidR="002A533E" w:rsidRPr="00A773B0" w:rsidRDefault="002A533E" w:rsidP="002A533E">
      <w:pPr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Claudio Bertorelli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Aspro Studio Vicenza;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Giustino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Mezzalira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consulente ambientale;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Luisa Manfredini</w:t>
      </w:r>
      <w:r w:rsidRPr="00A773B0">
        <w:rPr>
          <w:rFonts w:asciiTheme="minorHAnsi" w:hAnsiTheme="minorHAnsi" w:cstheme="minorHAnsi"/>
          <w:sz w:val="20"/>
          <w:szCs w:val="20"/>
        </w:rPr>
        <w:t xml:space="preserve"> e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Rosanna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Stimamiglio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Associazione Amici dei Parchi, Vicenza</w:t>
      </w:r>
    </w:p>
    <w:p w14:paraId="4564EA41" w14:textId="77777777" w:rsidR="002A533E" w:rsidRPr="00A773B0" w:rsidRDefault="002A533E" w:rsidP="002A533E">
      <w:pPr>
        <w:tabs>
          <w:tab w:val="left" w:pos="312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30 MAGGIO, ore 17-19, online</w:t>
      </w:r>
    </w:p>
    <w:p w14:paraId="4B7B9661" w14:textId="77777777" w:rsidR="002A533E" w:rsidRPr="00A773B0" w:rsidRDefault="002A533E" w:rsidP="002A533E">
      <w:pPr>
        <w:tabs>
          <w:tab w:val="left" w:pos="3123"/>
        </w:tabs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A773B0">
        <w:rPr>
          <w:rFonts w:asciiTheme="minorHAnsi" w:hAnsiTheme="minorHAnsi" w:cstheme="minorHAnsi"/>
          <w:b/>
          <w:i/>
          <w:sz w:val="20"/>
          <w:szCs w:val="20"/>
        </w:rPr>
        <w:t>Progetti e realizzazioni per una nuova azione paesaggistica nella crisi climatica globale</w:t>
      </w:r>
      <w:r w:rsidRPr="00A773B0">
        <w:rPr>
          <w:rFonts w:asciiTheme="minorHAnsi" w:hAnsiTheme="minorHAnsi" w:cstheme="minorHAnsi"/>
          <w:b/>
          <w:iCs/>
          <w:sz w:val="20"/>
          <w:szCs w:val="20"/>
        </w:rPr>
        <w:t>, tavola rotonda</w:t>
      </w:r>
    </w:p>
    <w:p w14:paraId="5F44EE1D" w14:textId="77777777" w:rsidR="002A533E" w:rsidRPr="00A773B0" w:rsidRDefault="002A533E" w:rsidP="002A533E">
      <w:pPr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sz w:val="20"/>
          <w:szCs w:val="20"/>
        </w:rPr>
        <w:t>Laura Cipriani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TU Delft,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of Architecture and the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Built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Environment;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Michela De Poli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MADE associati architettura e paesaggio, Università di Bologna;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 xml:space="preserve">Mathieu </w:t>
      </w:r>
      <w:proofErr w:type="spellStart"/>
      <w:r w:rsidRPr="00A773B0">
        <w:rPr>
          <w:rFonts w:asciiTheme="minorHAnsi" w:hAnsiTheme="minorHAnsi" w:cstheme="minorHAnsi"/>
          <w:b/>
          <w:bCs/>
          <w:sz w:val="20"/>
          <w:szCs w:val="20"/>
        </w:rPr>
        <w:t>Gontier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 - Wagon </w:t>
      </w:r>
      <w:proofErr w:type="spellStart"/>
      <w:r w:rsidRPr="00A773B0">
        <w:rPr>
          <w:rFonts w:asciiTheme="minorHAnsi" w:hAnsiTheme="minorHAnsi" w:cstheme="minorHAnsi"/>
          <w:sz w:val="20"/>
          <w:szCs w:val="20"/>
        </w:rPr>
        <w:t>Landscaping</w:t>
      </w:r>
      <w:proofErr w:type="spellEnd"/>
      <w:r w:rsidRPr="00A773B0">
        <w:rPr>
          <w:rFonts w:asciiTheme="minorHAnsi" w:hAnsiTheme="minorHAnsi" w:cstheme="minorHAnsi"/>
          <w:sz w:val="20"/>
          <w:szCs w:val="20"/>
        </w:rPr>
        <w:t xml:space="preserve">, Parigi; coordina </w:t>
      </w:r>
      <w:r w:rsidRPr="00A773B0">
        <w:rPr>
          <w:rFonts w:asciiTheme="minorHAnsi" w:hAnsiTheme="minorHAnsi" w:cstheme="minorHAnsi"/>
          <w:b/>
          <w:bCs/>
          <w:sz w:val="20"/>
          <w:szCs w:val="20"/>
        </w:rPr>
        <w:t>Anna Lambertini</w:t>
      </w:r>
      <w:r w:rsidRPr="00A773B0">
        <w:rPr>
          <w:rFonts w:asciiTheme="minorHAnsi" w:hAnsiTheme="minorHAnsi" w:cstheme="minorHAnsi"/>
          <w:sz w:val="20"/>
          <w:szCs w:val="20"/>
        </w:rPr>
        <w:t xml:space="preserve"> - Università di Firenze Dipartimento di Architettura DIDA</w:t>
      </w:r>
    </w:p>
    <w:p w14:paraId="42DD028D" w14:textId="77777777" w:rsidR="002A533E" w:rsidRPr="00A773B0" w:rsidRDefault="002A533E" w:rsidP="005D6EC5">
      <w:pPr>
        <w:tabs>
          <w:tab w:val="left" w:pos="312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 xml:space="preserve">Coordinatore responsabile del corso: Antonella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Pietrogrande</w:t>
      </w:r>
      <w:proofErr w:type="spellEnd"/>
    </w:p>
    <w:p w14:paraId="33B7C459" w14:textId="77777777" w:rsidR="002A533E" w:rsidRPr="00A773B0" w:rsidRDefault="002A533E" w:rsidP="005D6EC5">
      <w:pPr>
        <w:tabs>
          <w:tab w:val="left" w:pos="312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 xml:space="preserve">Direttori del corso: Francesca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Chiesura</w:t>
      </w:r>
      <w:proofErr w:type="spellEnd"/>
      <w:r w:rsidRPr="00A773B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Lorenzoni</w:t>
      </w:r>
      <w:proofErr w:type="spellEnd"/>
      <w:r w:rsidRPr="00A773B0">
        <w:rPr>
          <w:rFonts w:asciiTheme="minorHAnsi" w:hAnsiTheme="minorHAnsi" w:cstheme="minorHAnsi"/>
          <w:b/>
          <w:sz w:val="20"/>
          <w:szCs w:val="20"/>
        </w:rPr>
        <w:t>, Francesca Dalla Vecchia</w:t>
      </w:r>
    </w:p>
    <w:p w14:paraId="2BF45E1A" w14:textId="77777777" w:rsidR="002A533E" w:rsidRPr="00A773B0" w:rsidRDefault="002A533E" w:rsidP="005D6EC5">
      <w:pPr>
        <w:tabs>
          <w:tab w:val="left" w:pos="312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Fondatore: Patrizio Giulini</w:t>
      </w:r>
    </w:p>
    <w:p w14:paraId="58CAE821" w14:textId="77777777" w:rsidR="002A533E" w:rsidRPr="00A773B0" w:rsidRDefault="002A533E" w:rsidP="002A533E">
      <w:pPr>
        <w:tabs>
          <w:tab w:val="left" w:pos="312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773B0">
        <w:rPr>
          <w:rFonts w:asciiTheme="minorHAnsi" w:hAnsiTheme="minorHAnsi" w:cstheme="minorHAnsi"/>
          <w:b/>
          <w:sz w:val="20"/>
          <w:szCs w:val="20"/>
        </w:rPr>
        <w:t>Segreteria: Cristina Cremonese</w:t>
      </w:r>
      <w:r w:rsidRPr="00A773B0">
        <w:rPr>
          <w:rFonts w:asciiTheme="minorHAnsi" w:hAnsiTheme="minorHAnsi" w:cstheme="minorHAnsi"/>
          <w:bCs/>
          <w:sz w:val="20"/>
          <w:szCs w:val="20"/>
        </w:rPr>
        <w:t>,</w:t>
      </w:r>
      <w:r w:rsidRPr="00A773B0">
        <w:rPr>
          <w:rFonts w:asciiTheme="minorHAnsi" w:hAnsiTheme="minorHAnsi" w:cstheme="minorHAnsi"/>
          <w:b/>
          <w:sz w:val="20"/>
          <w:szCs w:val="20"/>
        </w:rPr>
        <w:t xml:space="preserve"> Silvia </w:t>
      </w:r>
      <w:proofErr w:type="spellStart"/>
      <w:r w:rsidRPr="00A773B0">
        <w:rPr>
          <w:rFonts w:asciiTheme="minorHAnsi" w:hAnsiTheme="minorHAnsi" w:cstheme="minorHAnsi"/>
          <w:b/>
          <w:sz w:val="20"/>
          <w:szCs w:val="20"/>
        </w:rPr>
        <w:t>Datei</w:t>
      </w:r>
      <w:proofErr w:type="spellEnd"/>
    </w:p>
    <w:p w14:paraId="7B382E46" w14:textId="77777777" w:rsidR="002A533E" w:rsidRPr="00A773B0" w:rsidRDefault="002A533E" w:rsidP="002A533E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 lezioni si svolgono online sulla piattaforma ZOOM dell’Università di Padova, ore 17-19</w:t>
      </w:r>
    </w:p>
    <w:p w14:paraId="35543009" w14:textId="030AF303" w:rsidR="005D6EC5" w:rsidRPr="00A773B0" w:rsidRDefault="002A533E" w:rsidP="005D6EC5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773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 lezioni del 25 gennaio, 22 febbraio, 21 marzo si svolgono sia online sia in presenza, presso il Museo di Geografia dell’Università di Padova, via del Santo 26, ore 16-18 (con prenotazione</w:t>
      </w:r>
      <w:r w:rsidR="000203D9" w:rsidRPr="00A773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obbligatoria</w:t>
      </w:r>
      <w:r w:rsidRPr="00A773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fino a esaurimento posti</w:t>
      </w:r>
      <w:r w:rsidR="000203D9" w:rsidRPr="00A773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)</w:t>
      </w:r>
    </w:p>
    <w:p w14:paraId="79C3A5CE" w14:textId="77777777" w:rsidR="005D6EC5" w:rsidRPr="00A773B0" w:rsidRDefault="002A533E" w:rsidP="005D6EC5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773B0">
        <w:rPr>
          <w:rFonts w:asciiTheme="minorHAnsi" w:hAnsiTheme="minorHAnsi" w:cstheme="minorHAnsi"/>
          <w:sz w:val="20"/>
          <w:szCs w:val="20"/>
        </w:rPr>
        <w:t>Info: http//</w:t>
      </w:r>
      <w:hyperlink r:id="rId5" w:history="1">
        <w:r w:rsidRPr="00A773B0">
          <w:rPr>
            <w:rStyle w:val="Collegamentoipertestuale"/>
            <w:rFonts w:asciiTheme="minorHAnsi" w:hAnsiTheme="minorHAnsi" w:cstheme="minorHAnsi"/>
            <w:sz w:val="20"/>
            <w:szCs w:val="20"/>
          </w:rPr>
          <w:t>www.giardinostoricounivpadova.it</w:t>
        </w:r>
      </w:hyperlink>
    </w:p>
    <w:p w14:paraId="61BCB630" w14:textId="77777777" w:rsidR="002A533E" w:rsidRPr="00A773B0" w:rsidRDefault="002A533E" w:rsidP="005D6EC5">
      <w:pPr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gramStart"/>
      <w:r w:rsidRPr="00A773B0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A773B0">
        <w:rPr>
          <w:rFonts w:asciiTheme="minorHAnsi" w:hAnsiTheme="minorHAnsi" w:cstheme="minorHAnsi"/>
          <w:sz w:val="20"/>
          <w:szCs w:val="20"/>
        </w:rPr>
        <w:t xml:space="preserve">: </w:t>
      </w:r>
      <w:hyperlink r:id="rId6" w:history="1">
        <w:r w:rsidRPr="00A773B0">
          <w:rPr>
            <w:rStyle w:val="Collegamentoipertestuale"/>
            <w:rFonts w:asciiTheme="minorHAnsi" w:hAnsiTheme="minorHAnsi" w:cstheme="minorHAnsi"/>
            <w:sz w:val="20"/>
            <w:szCs w:val="20"/>
          </w:rPr>
          <w:t>segreteria@giardinostoricounivpadova.it</w:t>
        </w:r>
      </w:hyperlink>
    </w:p>
    <w:p w14:paraId="1BAC5D33" w14:textId="77777777" w:rsidR="000203D9" w:rsidRPr="00A773B0" w:rsidRDefault="002A533E" w:rsidP="005D6EC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sz w:val="20"/>
          <w:szCs w:val="20"/>
        </w:rPr>
        <w:t>Contributo di partecipazione 30 €</w:t>
      </w:r>
    </w:p>
    <w:p w14:paraId="1FA62E13" w14:textId="79DEFFD8" w:rsidR="002A533E" w:rsidRPr="00A773B0" w:rsidRDefault="000203D9" w:rsidP="005D6EC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773B0">
        <w:rPr>
          <w:rFonts w:asciiTheme="minorHAnsi" w:hAnsiTheme="minorHAnsi" w:cstheme="minorHAnsi"/>
          <w:sz w:val="20"/>
          <w:szCs w:val="20"/>
        </w:rPr>
        <w:t>Iscrizioni:</w:t>
      </w:r>
      <w:r w:rsidR="002A533E" w:rsidRPr="00A773B0">
        <w:rPr>
          <w:rFonts w:asciiTheme="minorHAnsi" w:hAnsiTheme="minorHAnsi" w:cstheme="minorHAnsi"/>
          <w:sz w:val="20"/>
          <w:szCs w:val="20"/>
        </w:rPr>
        <w:t xml:space="preserve"> con bonifico sulle coordinate bancarie </w:t>
      </w:r>
      <w:r w:rsidR="002A533E" w:rsidRPr="00A773B0">
        <w:rPr>
          <w:rFonts w:asciiTheme="minorHAnsi" w:hAnsiTheme="minorHAnsi" w:cstheme="minorHAnsi"/>
          <w:b/>
          <w:bCs/>
          <w:sz w:val="20"/>
          <w:szCs w:val="20"/>
        </w:rPr>
        <w:t>GRUPPO GIARDINO STORICO PADOVA Banca Crédit-Agricole Italia IBAN IT15A0623012147000015065522</w:t>
      </w:r>
      <w:r w:rsidR="002A533E" w:rsidRPr="00A773B0">
        <w:rPr>
          <w:rFonts w:asciiTheme="minorHAnsi" w:hAnsiTheme="minorHAnsi" w:cstheme="minorHAnsi"/>
          <w:sz w:val="20"/>
          <w:szCs w:val="20"/>
        </w:rPr>
        <w:t xml:space="preserve">, oppure presso Storica Libreria Portello, via Portello 42, Padova tel. 049 8075035, </w:t>
      </w:r>
      <w:hyperlink r:id="rId7" w:history="1">
        <w:r w:rsidR="002A533E" w:rsidRPr="00A773B0">
          <w:rPr>
            <w:rStyle w:val="Collegamentoipertestuale"/>
            <w:rFonts w:asciiTheme="minorHAnsi" w:hAnsiTheme="minorHAnsi" w:cstheme="minorHAnsi"/>
            <w:sz w:val="20"/>
            <w:szCs w:val="20"/>
          </w:rPr>
          <w:t>info@storicalibreriaportello.it</w:t>
        </w:r>
      </w:hyperlink>
    </w:p>
    <w:sectPr w:rsidR="002A533E" w:rsidRPr="00A77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1"/>
    <w:rsid w:val="00006AC2"/>
    <w:rsid w:val="0002038C"/>
    <w:rsid w:val="000203D9"/>
    <w:rsid w:val="000933B1"/>
    <w:rsid w:val="000B6A60"/>
    <w:rsid w:val="000D3855"/>
    <w:rsid w:val="00131492"/>
    <w:rsid w:val="00180592"/>
    <w:rsid w:val="00242C9D"/>
    <w:rsid w:val="002A533E"/>
    <w:rsid w:val="002B0E6A"/>
    <w:rsid w:val="002E0C44"/>
    <w:rsid w:val="002F65C8"/>
    <w:rsid w:val="003376E8"/>
    <w:rsid w:val="00357C41"/>
    <w:rsid w:val="003A7CC7"/>
    <w:rsid w:val="003C1D50"/>
    <w:rsid w:val="00451082"/>
    <w:rsid w:val="00460C31"/>
    <w:rsid w:val="004751D4"/>
    <w:rsid w:val="00480359"/>
    <w:rsid w:val="004A617A"/>
    <w:rsid w:val="004B4CD5"/>
    <w:rsid w:val="00502D51"/>
    <w:rsid w:val="0059451E"/>
    <w:rsid w:val="005A712F"/>
    <w:rsid w:val="005D6EC5"/>
    <w:rsid w:val="005D75D1"/>
    <w:rsid w:val="005E11F0"/>
    <w:rsid w:val="005F4DFF"/>
    <w:rsid w:val="00603B0A"/>
    <w:rsid w:val="00630E89"/>
    <w:rsid w:val="00692E09"/>
    <w:rsid w:val="006C1C1A"/>
    <w:rsid w:val="007012E9"/>
    <w:rsid w:val="0073552F"/>
    <w:rsid w:val="0076456F"/>
    <w:rsid w:val="007B666C"/>
    <w:rsid w:val="007C4FBB"/>
    <w:rsid w:val="007E1F8B"/>
    <w:rsid w:val="00802C7D"/>
    <w:rsid w:val="00831BF8"/>
    <w:rsid w:val="00860207"/>
    <w:rsid w:val="008E388D"/>
    <w:rsid w:val="009107EC"/>
    <w:rsid w:val="0096290A"/>
    <w:rsid w:val="009774A5"/>
    <w:rsid w:val="009F4E90"/>
    <w:rsid w:val="00A3468E"/>
    <w:rsid w:val="00A441D4"/>
    <w:rsid w:val="00A773B0"/>
    <w:rsid w:val="00A90CA6"/>
    <w:rsid w:val="00AB1994"/>
    <w:rsid w:val="00AD70B3"/>
    <w:rsid w:val="00B24D60"/>
    <w:rsid w:val="00B83031"/>
    <w:rsid w:val="00B97BA8"/>
    <w:rsid w:val="00BF4B3A"/>
    <w:rsid w:val="00CB5584"/>
    <w:rsid w:val="00CD5051"/>
    <w:rsid w:val="00D15FE4"/>
    <w:rsid w:val="00D20E6F"/>
    <w:rsid w:val="00D5626E"/>
    <w:rsid w:val="00D80D44"/>
    <w:rsid w:val="00D82854"/>
    <w:rsid w:val="00DB433D"/>
    <w:rsid w:val="00DC4EA1"/>
    <w:rsid w:val="00DC7B7D"/>
    <w:rsid w:val="00E2644F"/>
    <w:rsid w:val="00E26BF9"/>
    <w:rsid w:val="00E43751"/>
    <w:rsid w:val="00E576F6"/>
    <w:rsid w:val="00EB7C23"/>
    <w:rsid w:val="00F000DC"/>
    <w:rsid w:val="00F01124"/>
    <w:rsid w:val="00F53AAB"/>
    <w:rsid w:val="00F710FE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6A47"/>
  <w15:chartTrackingRefBased/>
  <w15:docId w15:val="{502C301E-EF80-4F2F-A0F4-32F13EDD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533E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A533E"/>
    <w:pPr>
      <w:keepNext/>
      <w:spacing w:after="0" w:line="240" w:lineRule="auto"/>
      <w:jc w:val="center"/>
      <w:outlineLvl w:val="8"/>
    </w:pPr>
    <w:rPr>
      <w:rFonts w:eastAsia="Times New Roman" w:cs="Times New Roman"/>
      <w:b/>
      <w:bCs/>
      <w:sz w:val="22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C1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F65C8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A533E"/>
    <w:rPr>
      <w:rFonts w:eastAsia="Times New Roman" w:cs="Times New Roman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2A533E"/>
    <w:rPr>
      <w:rFonts w:eastAsia="Times New Roman" w:cs="Times New Roman"/>
      <w:b/>
      <w:bCs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toricalibreriaportell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giardinostoricounivpadova.it" TargetMode="External"/><Relationship Id="rId5" Type="http://schemas.openxmlformats.org/officeDocument/2006/relationships/hyperlink" Target="http://www.giardinostoricounivpadov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Account Microsoft</cp:lastModifiedBy>
  <cp:revision>6</cp:revision>
  <cp:lastPrinted>2023-11-10T15:11:00Z</cp:lastPrinted>
  <dcterms:created xsi:type="dcterms:W3CDTF">2023-11-07T09:37:00Z</dcterms:created>
  <dcterms:modified xsi:type="dcterms:W3CDTF">2023-11-13T15:36:00Z</dcterms:modified>
</cp:coreProperties>
</file>